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80"/>
        <w:tblW w:w="12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"/>
        <w:gridCol w:w="3041"/>
        <w:gridCol w:w="1757"/>
        <w:gridCol w:w="1620"/>
        <w:gridCol w:w="1530"/>
        <w:gridCol w:w="3870"/>
      </w:tblGrid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8" w:type="dxa"/>
            <w:gridSpan w:val="5"/>
            <w:shd w:val="clear" w:color="auto" w:fill="auto"/>
            <w:vAlign w:val="bottom"/>
            <w:hideMark/>
          </w:tcPr>
          <w:p w:rsid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List of Participants</w:t>
            </w:r>
          </w:p>
          <w:p w:rsid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>Africa RISING West Africa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Review and Planning Meeting </w:t>
            </w:r>
          </w:p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24-25 March 2015, </w:t>
            </w:r>
            <w:proofErr w:type="spellStart"/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>Mensvic</w:t>
            </w:r>
            <w:proofErr w:type="spellEnd"/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Hotel, East </w:t>
            </w:r>
            <w:proofErr w:type="spellStart"/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>Legon</w:t>
            </w:r>
            <w:proofErr w:type="spellEnd"/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>, Accra, Ghana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>Organization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>Country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>Location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b/>
                <w:bCs/>
                <w:color w:val="000000"/>
              </w:rPr>
              <w:t>email address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Robert Asiedu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Ibadan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R.ASIEDU@CGIAR.ORG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Irmgard Hoeschle-Zeledon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Ibadan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I.Zeledon@cgiar.org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Jonathan Odhong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Ibadan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4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j.odhong@cgiar.org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Mateete Bekunda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Tanzania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Arusha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M.Bekunda@cgiar.org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Asamoah Larbi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Tamale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5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A.Larbi@cgiar.org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Kotu, Bekele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Tamale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6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b.kotu@cgiar.org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Joseph Atehnkeng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Ibadan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j.atehnkenteng@cgiar.org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Birhanu Zemadim</w:t>
            </w:r>
          </w:p>
        </w:tc>
        <w:tc>
          <w:tcPr>
            <w:tcW w:w="1757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z.birhanu@cgiar.org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Eva Weltzien-Rattunde</w:t>
            </w:r>
          </w:p>
        </w:tc>
        <w:tc>
          <w:tcPr>
            <w:tcW w:w="1757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E.Weltzien@cgiar.org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Marc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Traore</w:t>
            </w:r>
            <w:proofErr w:type="spellEnd"/>
          </w:p>
        </w:tc>
        <w:tc>
          <w:tcPr>
            <w:tcW w:w="1757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m.traore@icrisatml.org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1610FF">
              <w:rPr>
                <w:rFonts w:ascii="Tahoma" w:eastAsia="Times New Roman" w:hAnsi="Tahoma" w:cs="Tahoma"/>
                <w:color w:val="000000"/>
              </w:rPr>
              <w:t xml:space="preserve">Agathe Diama </w:t>
            </w:r>
          </w:p>
        </w:tc>
        <w:tc>
          <w:tcPr>
            <w:tcW w:w="1757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A.Diama@cgiar.org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Joachim Binam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ICRAF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j.binam@cgiar.org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Diallo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Fatimata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Cisse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IER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7" w:tooltip="Ctrl+Click to follow link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diallofati@gmail.com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Bougouna Sogoba</w:t>
            </w: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AMEDD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Bougouna.sogoba@ameddmali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David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Yanggen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USAID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8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dyanggen@usaid.gov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Mary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Ollenburger</w:t>
            </w:r>
            <w:proofErr w:type="spellEnd"/>
          </w:p>
        </w:tc>
        <w:tc>
          <w:tcPr>
            <w:tcW w:w="1757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mollenburger@gmail.com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Clarisse Umutoni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ILRI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Bamko</w:t>
            </w:r>
            <w:proofErr w:type="spellEnd"/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umutolarisse@yahoo.fr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Abdou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Tenkuano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AVRDC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abdou.tenkouano@worldveg.org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Caroline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Sobgui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AVRDC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caroline.sobgui@worldveg.org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Jean-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Baptiste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Tignegre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AVRDC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 jean-baptiste.tignegre@worldveg.org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Albert Rouamba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AVRDC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albert.rouamba@worldveg.org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Gumma Murali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Krishan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(GIS &amp; RS)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India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Hyderabad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M.Gumma@cgiar.org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Sapna Jarial (Crop-Livestock)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Niger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Niamey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S.Jarial@cgiar.org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Ousmane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Sanogo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sanogo_ousmanem@yahoo.fr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Glover, Jerry 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USAID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USA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Washington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9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jglover@usaid.gov</w:t>
              </w:r>
            </w:hyperlink>
          </w:p>
        </w:tc>
      </w:tr>
      <w:tr w:rsidR="001610FF" w:rsidRPr="001610FF" w:rsidTr="00954CF4">
        <w:trPr>
          <w:trHeight w:val="6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041" w:type="dxa"/>
            <w:shd w:val="clear" w:color="auto" w:fill="auto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Katrien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Descheemaeker</w:t>
            </w:r>
            <w:proofErr w:type="spellEnd"/>
          </w:p>
        </w:tc>
        <w:tc>
          <w:tcPr>
            <w:tcW w:w="1757" w:type="dxa"/>
            <w:shd w:val="clear" w:color="auto" w:fill="auto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WUR</w:t>
            </w:r>
          </w:p>
        </w:tc>
        <w:tc>
          <w:tcPr>
            <w:tcW w:w="1620" w:type="dxa"/>
            <w:shd w:val="clear" w:color="auto" w:fill="auto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The Netherlands</w:t>
            </w:r>
          </w:p>
        </w:tc>
        <w:tc>
          <w:tcPr>
            <w:tcW w:w="1530" w:type="dxa"/>
            <w:shd w:val="clear" w:color="auto" w:fill="auto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Wageningen</w:t>
            </w:r>
          </w:p>
        </w:tc>
        <w:tc>
          <w:tcPr>
            <w:tcW w:w="387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0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katrien.descheemaeker@wur.nl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1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 xml:space="preserve">Apurba Shee </w:t>
              </w:r>
            </w:hyperlink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IFPRI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USA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Arusha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a.shee@cgiar.org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Ewen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LeBornge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ILRI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Ethiopia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Addis Ababa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E.LeBorgne@cgiar.org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Gashaw, Tsehay 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ILRI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Ethiopia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Addis Ababa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2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t.gashaw@cgiar.org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Augustine Ayantunde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ILRI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Burkina Faso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3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Ouagadougou</w:t>
              </w:r>
            </w:hyperlink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a.ayantunde@cgiar.org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041" w:type="dxa"/>
            <w:shd w:val="clear" w:color="auto" w:fill="auto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Kizito Fred</w:t>
            </w:r>
          </w:p>
        </w:tc>
        <w:tc>
          <w:tcPr>
            <w:tcW w:w="1757" w:type="dxa"/>
            <w:shd w:val="clear" w:color="auto" w:fill="auto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CIAT</w:t>
            </w:r>
          </w:p>
        </w:tc>
        <w:tc>
          <w:tcPr>
            <w:tcW w:w="1620" w:type="dxa"/>
            <w:shd w:val="clear" w:color="auto" w:fill="auto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Kenya</w:t>
            </w:r>
          </w:p>
        </w:tc>
        <w:tc>
          <w:tcPr>
            <w:tcW w:w="1530" w:type="dxa"/>
            <w:shd w:val="clear" w:color="auto" w:fill="auto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Nairobi</w:t>
            </w:r>
          </w:p>
        </w:tc>
        <w:tc>
          <w:tcPr>
            <w:tcW w:w="387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f.kizito@cgiar.org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Davie Kadyampakeni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IWMI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Accra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4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 xml:space="preserve">d.Kadyampakeni@cgiar.org 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Franklin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Avornyo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Animal Research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Tamale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favornyo@yahoo.com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Terry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Ansah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UDS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Tamale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5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ansahterry@yahoo.com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Herbert Die 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UDS-Tamale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Tamale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6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hkdei@yahoo.com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Mahama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Saaka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UDS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Tamale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mmsaaka@gmail.com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Saaka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Buah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SARI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Wa</w:t>
            </w:r>
            <w:proofErr w:type="spellEnd"/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ssbuah@yahoo.com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Stephen Nutsugah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SARI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Tamale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sknutsugah@hotmail.com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Obeng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Fosu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Brempong</w:t>
            </w:r>
          </w:p>
        </w:tc>
        <w:tc>
          <w:tcPr>
            <w:tcW w:w="1757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Tamale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o.brempong@cgiar.org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Abdul Rahman Nurudeen</w:t>
            </w:r>
          </w:p>
        </w:tc>
        <w:tc>
          <w:tcPr>
            <w:tcW w:w="1757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Tamale</w:t>
            </w:r>
          </w:p>
        </w:tc>
        <w:tc>
          <w:tcPr>
            <w:tcW w:w="387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7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a.nurudeen@cgiar.org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Mary Asante</w:t>
            </w:r>
          </w:p>
        </w:tc>
        <w:tc>
          <w:tcPr>
            <w:tcW w:w="1757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Wa</w:t>
            </w:r>
            <w:proofErr w:type="spellEnd"/>
          </w:p>
        </w:tc>
        <w:tc>
          <w:tcPr>
            <w:tcW w:w="387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8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m.asante@cgiar.org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041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Dominic Sobreh</w:t>
            </w:r>
          </w:p>
        </w:tc>
        <w:tc>
          <w:tcPr>
            <w:tcW w:w="1757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Bolga</w:t>
            </w:r>
            <w:proofErr w:type="spellEnd"/>
          </w:p>
        </w:tc>
        <w:tc>
          <w:tcPr>
            <w:tcW w:w="3870" w:type="dxa"/>
            <w:shd w:val="clear" w:color="auto" w:fill="auto"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D.Fuachie-Sobreh@cgiar.org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Kehinde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Makinde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Sterring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Committee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Accra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19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kmakinde@agra.org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Diarisson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Niamoye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Yaro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Steering Committee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Bamako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20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niamoyeyaro@yahoo.fr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610FF">
              <w:rPr>
                <w:rFonts w:ascii="Calibri" w:eastAsia="Times New Roman" w:hAnsi="Calibri" w:cs="Times New Roman"/>
              </w:rPr>
              <w:t xml:space="preserve">Agathe Diama 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Accra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21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a.diama@cgiar.org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Richard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Asare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Accra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22" w:history="1">
              <w:r w:rsidRPr="001610FF">
                <w:rPr>
                  <w:rFonts w:ascii="Calibri" w:eastAsia="Times New Roman" w:hAnsi="Calibri" w:cs="Times New Roman"/>
                </w:rPr>
                <w:t>r.asare@cgiar.org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Idrissou, Latifou 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Nigera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Ibadan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L.Idrissou@cgiar.org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Grace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Anafo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Chairwoman, Bongo District R4D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23" w:history="1">
              <w:r w:rsidRPr="001610FF">
                <w:rPr>
                  <w:rFonts w:ascii="Calibri" w:eastAsia="Times New Roman" w:hAnsi="Calibri" w:cs="Times New Roman"/>
                </w:rPr>
                <w:t>anafograce@yahoo.com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Maalu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Dominic 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Chairman,Wa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West District R4D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24" w:history="1">
              <w:r w:rsidRPr="001610FF">
                <w:rPr>
                  <w:rFonts w:ascii="Calibri" w:eastAsia="Times New Roman" w:hAnsi="Calibri" w:cs="Times New Roman"/>
                </w:rPr>
                <w:t>maalu2008@yahoo.com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lastRenderedPageBreak/>
              <w:t>51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Francis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Neindow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District Director of Agriculture,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Savelugu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25" w:history="1">
              <w:r w:rsidRPr="001610FF">
                <w:rPr>
                  <w:rFonts w:ascii="Calibri" w:eastAsia="Times New Roman" w:hAnsi="Calibri" w:cs="Times New Roman"/>
                </w:rPr>
                <w:t>francisneindow@gmail.com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Obani</w:t>
            </w:r>
            <w:proofErr w:type="spellEnd"/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 Stella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IFDC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26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sobanyi@ifdc.org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 xml:space="preserve">Victor </w:t>
            </w:r>
            <w:proofErr w:type="spellStart"/>
            <w:r w:rsidRPr="001610FF">
              <w:rPr>
                <w:rFonts w:ascii="Calibri" w:eastAsia="Times New Roman" w:hAnsi="Calibri" w:cs="Times New Roman"/>
                <w:color w:val="000000"/>
              </w:rPr>
              <w:t>Agyeman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CSIR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Accra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27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victoragyeman@hotmail.com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Per Hillbur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Ibadan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hyperlink r:id="rId28" w:history="1">
              <w:r w:rsidRPr="001610FF">
                <w:rPr>
                  <w:rFonts w:ascii="Calibri" w:eastAsia="Times New Roman" w:hAnsi="Calibri" w:cs="Times New Roman"/>
                  <w:color w:val="000000"/>
                </w:rPr>
                <w:t>per.hillbur@mah.se</w:t>
              </w:r>
            </w:hyperlink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1610FF">
              <w:rPr>
                <w:rFonts w:ascii="Tahoma" w:eastAsia="Times New Roman" w:hAnsi="Tahoma" w:cs="Tahoma"/>
                <w:color w:val="000000"/>
              </w:rPr>
              <w:t xml:space="preserve">Francis </w:t>
            </w:r>
            <w:proofErr w:type="spellStart"/>
            <w:r w:rsidRPr="001610FF">
              <w:rPr>
                <w:rFonts w:ascii="Tahoma" w:eastAsia="Times New Roman" w:hAnsi="Tahoma" w:cs="Tahoma"/>
                <w:color w:val="000000"/>
              </w:rPr>
              <w:t>Appiah</w:t>
            </w:r>
            <w:proofErr w:type="spellEnd"/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10FF">
              <w:rPr>
                <w:rFonts w:ascii="Calibri" w:eastAsia="Times New Roman" w:hAnsi="Calibri" w:cs="Times New Roman"/>
                <w:color w:val="000000"/>
              </w:rPr>
              <w:t>fappiah.sp@gmail.com</w:t>
            </w:r>
          </w:p>
        </w:tc>
      </w:tr>
      <w:tr w:rsidR="001610FF" w:rsidRPr="001610FF" w:rsidTr="00954CF4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41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70" w:type="dxa"/>
            <w:shd w:val="clear" w:color="auto" w:fill="auto"/>
            <w:noWrap/>
            <w:vAlign w:val="bottom"/>
            <w:hideMark/>
          </w:tcPr>
          <w:p w:rsidR="001610FF" w:rsidRPr="001610FF" w:rsidRDefault="001610FF" w:rsidP="001610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CC1E35" w:rsidRDefault="00CC1E35"/>
    <w:sectPr w:rsidR="00CC1E35" w:rsidSect="001610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10FF"/>
    <w:rsid w:val="001610FF"/>
    <w:rsid w:val="00954CF4"/>
    <w:rsid w:val="00A87C84"/>
    <w:rsid w:val="00CC1E35"/>
    <w:rsid w:val="00DA0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LRIBlurbCopy">
    <w:name w:val="ILRI Blurb Copy"/>
    <w:basedOn w:val="Normal"/>
    <w:autoRedefine/>
    <w:qFormat/>
    <w:rsid w:val="00DA03D2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1610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anggen@usaid.gov" TargetMode="External"/><Relationship Id="rId13" Type="http://schemas.openxmlformats.org/officeDocument/2006/relationships/hyperlink" Target="https://www.google.com.ng/search?site=webhp&amp;q=Ouagadougou&amp;spell=1&amp;sa=X&amp;ei=bAgMVc6ILZLnaKaIgpgF&amp;ved=0CBkQvwUoAA" TargetMode="External"/><Relationship Id="rId18" Type="http://schemas.openxmlformats.org/officeDocument/2006/relationships/hyperlink" Target="mailto:m.asante@cgiar.org" TargetMode="External"/><Relationship Id="rId26" Type="http://schemas.openxmlformats.org/officeDocument/2006/relationships/hyperlink" Target="mailto:sobanyi@ifdc.or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a.diama@cgiar.org" TargetMode="External"/><Relationship Id="rId7" Type="http://schemas.openxmlformats.org/officeDocument/2006/relationships/hyperlink" Target="https://owa.iita.org/owa/redir.aspx?C=n4qm9JrGzkCHgaLeTuwnLtZ6O2oFCNIIjx2WEbdMTFKW1pGxYjLkdGnJPBCUJqOzqFuMTohhar0.&amp;URL=mailto%3adiallofati%40gmail.com" TargetMode="External"/><Relationship Id="rId12" Type="http://schemas.openxmlformats.org/officeDocument/2006/relationships/hyperlink" Target="mailto:t.gashaw@cgiar.org" TargetMode="External"/><Relationship Id="rId17" Type="http://schemas.openxmlformats.org/officeDocument/2006/relationships/hyperlink" Target="mailto:a.nurudeen@cgiar.org" TargetMode="External"/><Relationship Id="rId25" Type="http://schemas.openxmlformats.org/officeDocument/2006/relationships/hyperlink" Target="mailto:francisneindow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eskewgar@usaid.gov" TargetMode="External"/><Relationship Id="rId20" Type="http://schemas.openxmlformats.org/officeDocument/2006/relationships/hyperlink" Target="mailto:niamoyeyaro@yahoo.fr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b.kotu@cgiar.org" TargetMode="External"/><Relationship Id="rId11" Type="http://schemas.openxmlformats.org/officeDocument/2006/relationships/hyperlink" Target="mailto:a.shee@cgiar.org" TargetMode="External"/><Relationship Id="rId24" Type="http://schemas.openxmlformats.org/officeDocument/2006/relationships/hyperlink" Target="mailto:maalu2008@yahoo.com" TargetMode="External"/><Relationship Id="rId5" Type="http://schemas.openxmlformats.org/officeDocument/2006/relationships/hyperlink" Target="mailto:A.Larbi@cgiar.org" TargetMode="External"/><Relationship Id="rId15" Type="http://schemas.openxmlformats.org/officeDocument/2006/relationships/hyperlink" Target="mailto:ansahterry@yahoo.com" TargetMode="External"/><Relationship Id="rId23" Type="http://schemas.openxmlformats.org/officeDocument/2006/relationships/hyperlink" Target="mailto:anafograce@yahoo.com" TargetMode="External"/><Relationship Id="rId28" Type="http://schemas.openxmlformats.org/officeDocument/2006/relationships/hyperlink" Target="mailto:per.hillbur@mah.se" TargetMode="External"/><Relationship Id="rId10" Type="http://schemas.openxmlformats.org/officeDocument/2006/relationships/hyperlink" Target="mailto:katrien.descheemaeker@wur.nl" TargetMode="External"/><Relationship Id="rId19" Type="http://schemas.openxmlformats.org/officeDocument/2006/relationships/hyperlink" Target="mailto:kmakinde@agra.org" TargetMode="External"/><Relationship Id="rId4" Type="http://schemas.openxmlformats.org/officeDocument/2006/relationships/hyperlink" Target="mailto:j.odhong@cgiar.org" TargetMode="External"/><Relationship Id="rId9" Type="http://schemas.openxmlformats.org/officeDocument/2006/relationships/hyperlink" Target="mailto:jglover@usaid.gov" TargetMode="External"/><Relationship Id="rId14" Type="http://schemas.openxmlformats.org/officeDocument/2006/relationships/hyperlink" Target="mailto:d.Kadyampakeni@cgiar.org" TargetMode="External"/><Relationship Id="rId22" Type="http://schemas.openxmlformats.org/officeDocument/2006/relationships/hyperlink" Target="mailto:r.asare@cgiar.org" TargetMode="External"/><Relationship Id="rId27" Type="http://schemas.openxmlformats.org/officeDocument/2006/relationships/hyperlink" Target="mailto:victoragyeman@hotmail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731</Words>
  <Characters>4173</Characters>
  <Application>Microsoft Office Word</Application>
  <DocSecurity>0</DocSecurity>
  <Lines>34</Lines>
  <Paragraphs>9</Paragraphs>
  <ScaleCrop>false</ScaleCrop>
  <Company>IITA</Company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Odhong</dc:creator>
  <cp:lastModifiedBy>Jonathan Odhong</cp:lastModifiedBy>
  <cp:revision>3</cp:revision>
  <dcterms:created xsi:type="dcterms:W3CDTF">2015-03-20T09:59:00Z</dcterms:created>
  <dcterms:modified xsi:type="dcterms:W3CDTF">2015-03-20T15:38:00Z</dcterms:modified>
</cp:coreProperties>
</file>